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78CE93" w14:textId="5752ADB3" w:rsidR="009575C7" w:rsidRDefault="009575C7" w:rsidP="009575C7">
      <w:r>
        <w:rPr>
          <w:noProof/>
          <w:lang w:val="es-AR" w:eastAsia="es-AR"/>
        </w:rPr>
        <mc:AlternateContent>
          <mc:Choice Requires="wps">
            <w:drawing>
              <wp:anchor distT="0" distB="0" distL="114935" distR="114935" simplePos="0" relativeHeight="251757056" behindDoc="0" locked="0" layoutInCell="1" allowOverlap="1" wp14:anchorId="7A3F52CB" wp14:editId="1760E3F7">
                <wp:simplePos x="0" y="0"/>
                <wp:positionH relativeFrom="margin">
                  <wp:align>left</wp:align>
                </wp:positionH>
                <wp:positionV relativeFrom="paragraph">
                  <wp:posOffset>202565</wp:posOffset>
                </wp:positionV>
                <wp:extent cx="5867400" cy="6858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36173" w14:textId="77777777" w:rsidR="009575C7" w:rsidRDefault="009575C7" w:rsidP="009575C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E5B15" w14:textId="77777777" w:rsidR="009575C7" w:rsidRPr="006529D8" w:rsidRDefault="009575C7" w:rsidP="009575C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F52CB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0;margin-top:15.95pt;width:462pt;height:54pt;z-index:251757056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" stroked="f">
                <v:fill opacity="0"/>
                <v:textbox inset="0,0,0,0">
                  <w:txbxContent>
                    <w:p w14:paraId="44436173" w14:textId="77777777" w:rsidR="009575C7" w:rsidRDefault="009575C7" w:rsidP="009575C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E5B15" w14:textId="77777777" w:rsidR="009575C7" w:rsidRPr="006529D8" w:rsidRDefault="009575C7" w:rsidP="009575C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t>PLIEGO DE BASES Y CONDICIONES</w:t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</w:rPr>
                        <w:br/>
                      </w:r>
                      <w:r w:rsidRPr="006529D8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CARATULA - CONVOCATORIA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276"/>
        <w:gridCol w:w="1569"/>
        <w:gridCol w:w="1134"/>
        <w:gridCol w:w="1691"/>
      </w:tblGrid>
      <w:tr w:rsidR="009575C7" w14:paraId="1F084B22" w14:textId="77777777" w:rsidTr="00BB073F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9AF9A" w14:textId="7EFD527E" w:rsidR="009575C7" w:rsidRDefault="009575C7" w:rsidP="00BB073F">
            <w:pPr>
              <w:snapToGrid w:val="0"/>
              <w:rPr>
                <w:sz w:val="16"/>
                <w:szCs w:val="16"/>
              </w:rPr>
            </w:pPr>
          </w:p>
          <w:p w14:paraId="39F26463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230201B5" w14:textId="77777777" w:rsidR="009575C7" w:rsidRDefault="009575C7" w:rsidP="00BB073F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575C7" w14:paraId="39D97156" w14:textId="77777777" w:rsidTr="00BB073F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370AAE" w14:textId="77777777" w:rsidR="009575C7" w:rsidRPr="006529D8" w:rsidRDefault="009575C7" w:rsidP="00BB073F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A178F3" w14:textId="77777777" w:rsidR="009575C7" w:rsidRPr="006529D8" w:rsidRDefault="009575C7" w:rsidP="00BB073F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7BA9BD8B" w14:textId="77777777" w:rsidR="009575C7" w:rsidRPr="006529D8" w:rsidRDefault="009575C7" w:rsidP="00BB073F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9575C7" w14:paraId="0795E534" w14:textId="77777777" w:rsidTr="00BB073F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5DDC330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9575C7" w14:paraId="7544C35A" w14:textId="77777777" w:rsidTr="00BB073F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86AA6C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Procedimiento de Selección</w:t>
            </w:r>
          </w:p>
        </w:tc>
      </w:tr>
      <w:tr w:rsidR="009575C7" w14:paraId="2F3F4E6F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0756E4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D6B21" w14:textId="77777777" w:rsidR="009575C7" w:rsidRPr="00C05D8E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05D8E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3A5F5" w14:textId="4250B8B3" w:rsidR="009575C7" w:rsidRPr="0017499C" w:rsidRDefault="009575C7" w:rsidP="00BB07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7499C">
              <w:rPr>
                <w:b/>
                <w:bCs/>
                <w:sz w:val="22"/>
                <w:szCs w:val="22"/>
              </w:rPr>
              <w:t xml:space="preserve">Nº </w:t>
            </w:r>
            <w:r w:rsidR="00C05D8E" w:rsidRPr="0017499C">
              <w:rPr>
                <w:b/>
                <w:bCs/>
                <w:sz w:val="22"/>
                <w:szCs w:val="22"/>
              </w:rPr>
              <w:t>1</w:t>
            </w:r>
            <w:r w:rsidR="007830F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119" w14:textId="67E16E10" w:rsidR="009575C7" w:rsidRPr="006529D8" w:rsidRDefault="009575C7" w:rsidP="00BB073F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Ejercicio: 202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9575C7" w14:paraId="516846A6" w14:textId="77777777" w:rsidTr="00BB073F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AB0D491" w14:textId="77777777" w:rsidR="009575C7" w:rsidRPr="006529D8" w:rsidRDefault="009575C7" w:rsidP="00BB073F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CD779CB" w14:textId="77777777" w:rsidR="009575C7" w:rsidRPr="00C05D8E" w:rsidRDefault="009575C7" w:rsidP="00BB073F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C05D8E">
              <w:rPr>
                <w:rFonts w:eastAsia="Arial"/>
                <w:sz w:val="22"/>
                <w:szCs w:val="22"/>
              </w:rPr>
              <w:t>Art. 18 inc. 2, apartado L) de la Ley 13.981 Reglamentada por Dec. N° 59/19.</w:t>
            </w:r>
          </w:p>
        </w:tc>
      </w:tr>
      <w:tr w:rsidR="009575C7" w14:paraId="3F9C012D" w14:textId="77777777" w:rsidTr="00BB073F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286B2958" w14:textId="77777777" w:rsidR="009575C7" w:rsidRPr="006529D8" w:rsidRDefault="009575C7" w:rsidP="00BB073F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1DE30C" w14:textId="08951B82" w:rsidR="009575C7" w:rsidRPr="00C05D8E" w:rsidRDefault="009575C7" w:rsidP="00BB073F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C05D8E">
              <w:rPr>
                <w:sz w:val="22"/>
                <w:szCs w:val="22"/>
              </w:rPr>
              <w:t xml:space="preserve">  PG.SA-</w:t>
            </w:r>
            <w:r w:rsidR="00C05D8E" w:rsidRPr="00C05D8E">
              <w:rPr>
                <w:sz w:val="22"/>
                <w:szCs w:val="22"/>
              </w:rPr>
              <w:t>1</w:t>
            </w:r>
            <w:r w:rsidR="007830FE">
              <w:rPr>
                <w:sz w:val="22"/>
                <w:szCs w:val="22"/>
              </w:rPr>
              <w:t>166</w:t>
            </w:r>
            <w:r w:rsidR="00C05D8E" w:rsidRPr="00C05D8E">
              <w:rPr>
                <w:sz w:val="22"/>
                <w:szCs w:val="22"/>
              </w:rPr>
              <w:t>-25</w:t>
            </w:r>
          </w:p>
        </w:tc>
      </w:tr>
      <w:tr w:rsidR="009575C7" w14:paraId="36246DCF" w14:textId="77777777" w:rsidTr="00BB073F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EE5EF91" w14:textId="77777777" w:rsidR="009575C7" w:rsidRPr="00C05D8E" w:rsidRDefault="009575C7" w:rsidP="00BB073F">
            <w:pPr>
              <w:snapToGrid w:val="0"/>
              <w:rPr>
                <w:b/>
                <w:bCs/>
                <w:sz w:val="16"/>
                <w:szCs w:val="16"/>
              </w:rPr>
            </w:pPr>
            <w:r w:rsidRPr="00C05D8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9575C7" w14:paraId="376D0655" w14:textId="77777777" w:rsidTr="00BB073F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E9579C3" w14:textId="77777777" w:rsidR="009575C7" w:rsidRPr="00C05D8E" w:rsidRDefault="009575C7" w:rsidP="00BB073F">
            <w:pPr>
              <w:snapToGrid w:val="0"/>
              <w:rPr>
                <w:rFonts w:eastAsia="Arial"/>
                <w:sz w:val="22"/>
                <w:szCs w:val="22"/>
              </w:rPr>
            </w:pPr>
            <w:r w:rsidRPr="00C05D8E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C05D8E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9575C7" w14:paraId="63E250FB" w14:textId="77777777" w:rsidTr="00BB073F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C98B235" w14:textId="77777777" w:rsidR="009575C7" w:rsidRPr="00C05D8E" w:rsidRDefault="009575C7" w:rsidP="00BB073F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4E054D9A" w14:textId="0FFD2132" w:rsidR="00C05D8E" w:rsidRPr="00C05D8E" w:rsidRDefault="009575C7" w:rsidP="00C05D8E">
            <w:pPr>
              <w:pStyle w:val="Default"/>
              <w:spacing w:after="240" w:line="276" w:lineRule="auto"/>
              <w:ind w:left="135" w:right="132"/>
              <w:jc w:val="center"/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C05D8E">
              <w:rPr>
                <w:rFonts w:ascii="Arial" w:hAnsi="Arial" w:cs="Arial"/>
                <w:color w:val="auto"/>
                <w:sz w:val="22"/>
                <w:szCs w:val="22"/>
              </w:rPr>
              <w:t>Locación de</w:t>
            </w:r>
            <w:r w:rsidRPr="00C05D8E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inmuebles para su locación en la ciudad de </w:t>
            </w:r>
            <w:r w:rsidR="007830FE" w:rsidRPr="007830FE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s-MX" w:eastAsia="zh-CN"/>
              </w:rPr>
              <w:t>Florencio Varela</w:t>
            </w:r>
            <w:r w:rsidRPr="00C05D8E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 con destino a</w:t>
            </w:r>
            <w:r w:rsidRPr="00C05D8E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dependencias del Departamento Judicial </w:t>
            </w:r>
            <w:r w:rsidR="00C05D8E" w:rsidRPr="00C05D8E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Quilmes.</w:t>
            </w:r>
          </w:p>
          <w:p w14:paraId="5A5AAE6C" w14:textId="65B43590" w:rsidR="009575C7" w:rsidRPr="00C05D8E" w:rsidRDefault="00667D2B" w:rsidP="00C05D8E">
            <w:pPr>
              <w:pStyle w:val="Default"/>
              <w:spacing w:after="240" w:line="276" w:lineRule="auto"/>
              <w:ind w:left="135" w:right="13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05D8E">
              <w:rPr>
                <w:rFonts w:ascii="Arial" w:hAnsi="Arial" w:cs="Arial"/>
                <w:color w:val="auto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9575C7" w14:paraId="17738367" w14:textId="77777777" w:rsidTr="00BB073F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498EA9" w14:textId="77777777" w:rsidR="009575C7" w:rsidRPr="006529D8" w:rsidRDefault="009575C7" w:rsidP="00BB073F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2CF2F5A9" w14:textId="77777777" w:rsidR="009575C7" w:rsidRPr="006529D8" w:rsidRDefault="009575C7" w:rsidP="00BB073F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7FC72F6E" w14:textId="77777777" w:rsidR="009575C7" w:rsidRPr="006529D8" w:rsidRDefault="009575C7" w:rsidP="00BB073F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9575C7" w14:paraId="61A57B5E" w14:textId="77777777" w:rsidTr="0072305B">
        <w:trPr>
          <w:trHeight w:val="275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584C462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16EC5C3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9575C7" w14:paraId="4852D0E9" w14:textId="77777777" w:rsidTr="0072305B">
        <w:trPr>
          <w:cantSplit/>
          <w:trHeight w:val="1014"/>
        </w:trPr>
        <w:tc>
          <w:tcPr>
            <w:tcW w:w="5104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AA176" w14:textId="4B6E68EA" w:rsidR="009575C7" w:rsidRPr="006529D8" w:rsidRDefault="00C05D8E" w:rsidP="00BB073F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C05D8E">
              <w:rPr>
                <w:bCs/>
                <w:sz w:val="22"/>
                <w:szCs w:val="19"/>
                <w:lang w:val="es-AR"/>
              </w:rPr>
              <w:t>Delegación de Administración del Departamento Judicial Quilmes. Calle Hipólito Yrigoyen N° 475, 2do piso, Quilmes.</w:t>
            </w: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90FD51" w14:textId="2E42C363" w:rsidR="009575C7" w:rsidRPr="009228AA" w:rsidRDefault="009575C7" w:rsidP="0072305B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Hasta el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 xml:space="preserve">MARZO 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>de 202</w:t>
            </w:r>
            <w:r w:rsidR="00B257A4" w:rsidRPr="009228AA">
              <w:rPr>
                <w:rFonts w:eastAsia="Arial"/>
                <w:b/>
                <w:bCs/>
                <w:sz w:val="20"/>
                <w:szCs w:val="20"/>
              </w:rPr>
              <w:t>6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 a las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9575C7" w14:paraId="2F43A96D" w14:textId="77777777" w:rsidTr="00BB073F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25553C" w14:textId="77777777" w:rsidR="009575C7" w:rsidRPr="009228AA" w:rsidRDefault="009575C7" w:rsidP="00BB073F">
            <w:pPr>
              <w:rPr>
                <w:sz w:val="16"/>
                <w:szCs w:val="16"/>
              </w:rPr>
            </w:pPr>
          </w:p>
        </w:tc>
      </w:tr>
      <w:tr w:rsidR="009575C7" w14:paraId="5F94959F" w14:textId="77777777" w:rsidTr="00BB073F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C79124" w14:textId="77777777" w:rsidR="009575C7" w:rsidRPr="009228AA" w:rsidRDefault="009575C7" w:rsidP="00BB073F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9228AA">
              <w:rPr>
                <w:b/>
                <w:bCs/>
                <w:sz w:val="22"/>
                <w:szCs w:val="22"/>
              </w:rPr>
              <w:t>ACTO DE APERTURA</w:t>
            </w:r>
          </w:p>
          <w:p w14:paraId="7017E40C" w14:textId="77777777" w:rsidR="009575C7" w:rsidRPr="009228AA" w:rsidRDefault="009575C7" w:rsidP="00BB073F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9575C7" w14:paraId="74F58AB2" w14:textId="77777777" w:rsidTr="0072305B">
        <w:trPr>
          <w:trHeight w:val="275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3CD8F0" w14:textId="77777777" w:rsidR="009575C7" w:rsidRPr="006529D8" w:rsidRDefault="009575C7" w:rsidP="00BB073F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35B69C5" w14:textId="77777777" w:rsidR="009575C7" w:rsidRPr="009228AA" w:rsidRDefault="009575C7" w:rsidP="00BB073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9228AA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9575C7" w14:paraId="6F5EBE87" w14:textId="77777777" w:rsidTr="0072305B">
        <w:trPr>
          <w:cantSplit/>
          <w:trHeight w:val="342"/>
        </w:trPr>
        <w:tc>
          <w:tcPr>
            <w:tcW w:w="5104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9AC14E" w14:textId="77777777" w:rsidR="00C05D8E" w:rsidRDefault="00C05D8E" w:rsidP="00C05D8E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28A0964C" w14:textId="33B2A618" w:rsidR="00B257A4" w:rsidRDefault="00C05D8E" w:rsidP="00C05D8E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C05D8E">
              <w:rPr>
                <w:bCs/>
                <w:sz w:val="22"/>
                <w:szCs w:val="19"/>
                <w:lang w:val="es-AR"/>
              </w:rPr>
              <w:t>Delegación de Administración del Departamento Judicial Quilmes. Calle Hipólito Yrigoyen N° 475, 2do piso, Quilmes.</w:t>
            </w:r>
          </w:p>
          <w:p w14:paraId="6E0D097E" w14:textId="41C7CA16" w:rsidR="00C05D8E" w:rsidRPr="006529D8" w:rsidRDefault="00C05D8E" w:rsidP="00BB073F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2269" w14:textId="00AC0091" w:rsidR="009575C7" w:rsidRPr="009228AA" w:rsidRDefault="009575C7" w:rsidP="00BB073F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9228AA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MARZO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 xml:space="preserve"> de 2026 a las 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>:</w:t>
            </w:r>
            <w:r w:rsidR="0072305B">
              <w:rPr>
                <w:rFonts w:eastAsia="Arial"/>
                <w:b/>
                <w:bCs/>
                <w:sz w:val="20"/>
                <w:szCs w:val="20"/>
              </w:rPr>
              <w:t>00</w:t>
            </w:r>
            <w:r w:rsidR="00185EE4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343F07" w:rsidRPr="009228AA">
              <w:rPr>
                <w:rFonts w:eastAsia="Arial"/>
                <w:b/>
                <w:bCs/>
                <w:sz w:val="20"/>
                <w:szCs w:val="20"/>
              </w:rPr>
              <w:t>Hs</w:t>
            </w:r>
            <w:r w:rsidRPr="009228AA">
              <w:rPr>
                <w:rFonts w:eastAsia="Arial"/>
                <w:b/>
                <w:bCs/>
                <w:sz w:val="20"/>
                <w:szCs w:val="20"/>
              </w:rPr>
              <w:t>.</w:t>
            </w:r>
          </w:p>
        </w:tc>
      </w:tr>
      <w:tr w:rsidR="009575C7" w14:paraId="4A7FC570" w14:textId="77777777" w:rsidTr="00BB073F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0C03D93" w14:textId="77777777" w:rsidR="009575C7" w:rsidRPr="006529D8" w:rsidRDefault="009575C7" w:rsidP="00BB073F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07060D" w14:textId="77777777" w:rsidR="009575C7" w:rsidRPr="006529D8" w:rsidRDefault="009575C7" w:rsidP="00BB073F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9575C7" w14:paraId="2C815FA7" w14:textId="77777777" w:rsidTr="00BB073F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633AE" w14:textId="77777777" w:rsidR="009575C7" w:rsidRPr="006529D8" w:rsidRDefault="009575C7" w:rsidP="00BB073F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28B95375" w14:textId="77777777" w:rsidR="009575C7" w:rsidRPr="006529D8" w:rsidRDefault="009575C7" w:rsidP="00BB073F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indicados, conforme procedimiento establecido en el ART. 17 Apartado 4) Decreto N° 59/19 Reglamentario del Subsistema de Contrataciones del Estado Ley 13.981.</w:t>
            </w:r>
          </w:p>
          <w:p w14:paraId="68C380A6" w14:textId="77777777" w:rsidR="009575C7" w:rsidRPr="006529D8" w:rsidRDefault="009575C7" w:rsidP="00BB073F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2F2B55A5" w14:textId="77777777" w:rsidR="009575C7" w:rsidRPr="006529D8" w:rsidRDefault="009575C7" w:rsidP="00BB073F">
            <w:pPr>
              <w:snapToGrid w:val="0"/>
            </w:pPr>
          </w:p>
        </w:tc>
      </w:tr>
    </w:tbl>
    <w:p w14:paraId="57E05FE2" w14:textId="77777777" w:rsidR="009575C7" w:rsidRDefault="009575C7">
      <w:pPr>
        <w:widowControl/>
        <w:suppressAutoHyphens w:val="0"/>
        <w:autoSpaceDE/>
        <w:rPr>
          <w:b/>
        </w:rPr>
      </w:pPr>
    </w:p>
    <w:p w14:paraId="74C2D1A1" w14:textId="77777777" w:rsidR="009575C7" w:rsidRDefault="009575C7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</w:p>
    <w:p w14:paraId="74B0BE92" w14:textId="55CB5683" w:rsidR="00AA02A0" w:rsidRDefault="00AA02A0">
      <w:pPr>
        <w:widowControl/>
        <w:suppressAutoHyphens w:val="0"/>
        <w:autoSpaceDE/>
        <w:rPr>
          <w:b/>
        </w:rPr>
      </w:pPr>
      <w:r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38B517E6" w14:textId="769CE56F" w:rsidR="00FE4D00" w:rsidRDefault="00FE4D00" w:rsidP="00552E85">
      <w:pPr>
        <w:widowControl/>
        <w:suppressAutoHyphens w:val="0"/>
        <w:autoSpaceDE/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844034D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29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ex+wYQ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844034D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798CBC47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 w:rsidR="00552E8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0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" stroked="f">
                      <v:fill opacity="0"/>
                      <v:textbox inset="0,0,0,0">
                        <w:txbxContent>
                          <w:p w14:paraId="73F34EB0" w14:textId="798CBC47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 w:rsidR="00552E85">
                              <w:rPr>
                                <w:b/>
                                <w:bCs/>
                                <w:u w:val="single"/>
                              </w:rPr>
                              <w:t>D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F59F2A1" w:rsidR="007F0F20" w:rsidRPr="006529D8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05D8E">
              <w:rPr>
                <w:b/>
                <w:sz w:val="22"/>
                <w:szCs w:val="22"/>
              </w:rPr>
              <w:t>1</w:t>
            </w:r>
            <w:r w:rsidR="007830FE">
              <w:rPr>
                <w:b/>
                <w:sz w:val="22"/>
                <w:szCs w:val="22"/>
              </w:rPr>
              <w:t>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C05D8E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C05D8E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785E4AD6" w:rsidR="007F0F20" w:rsidRPr="00C05D8E" w:rsidRDefault="00E60312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C05D8E">
              <w:rPr>
                <w:b/>
                <w:sz w:val="22"/>
                <w:szCs w:val="22"/>
              </w:rPr>
              <w:t xml:space="preserve"> 202</w:t>
            </w:r>
            <w:r w:rsidR="00F62048" w:rsidRPr="00C05D8E">
              <w:rPr>
                <w:b/>
                <w:sz w:val="22"/>
                <w:szCs w:val="22"/>
              </w:rPr>
              <w:t>6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C05D8E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C05D8E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CF0FC2F" w:rsidR="007F0F20" w:rsidRPr="00C05D8E" w:rsidRDefault="00E60312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 w:rsidRPr="00C05D8E">
              <w:rPr>
                <w:rFonts w:eastAsia="Arial"/>
                <w:b/>
                <w:sz w:val="22"/>
                <w:szCs w:val="22"/>
              </w:rPr>
              <w:t xml:space="preserve"> PG.SA-</w:t>
            </w:r>
            <w:r w:rsidR="00C05D8E" w:rsidRPr="00C05D8E">
              <w:rPr>
                <w:rFonts w:eastAsia="Arial"/>
                <w:b/>
                <w:sz w:val="22"/>
                <w:szCs w:val="22"/>
              </w:rPr>
              <w:t>11</w:t>
            </w:r>
            <w:r w:rsidR="007830FE">
              <w:rPr>
                <w:rFonts w:eastAsia="Arial"/>
                <w:b/>
                <w:sz w:val="22"/>
                <w:szCs w:val="22"/>
              </w:rPr>
              <w:t>66</w:t>
            </w:r>
            <w:r w:rsidR="00C05D8E" w:rsidRPr="00C05D8E"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PESOS…………….………………………………………………………….…………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r w:rsidR="002B20A9" w:rsidRPr="006529D8">
              <w:t>……</w:t>
            </w:r>
            <w:r w:rsidR="006529D8">
              <w:t>.</w:t>
            </w:r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DB30C" w14:textId="77777777" w:rsidR="00B54439" w:rsidRDefault="00B54439">
      <w:r>
        <w:separator/>
      </w:r>
    </w:p>
  </w:endnote>
  <w:endnote w:type="continuationSeparator" w:id="0">
    <w:p w14:paraId="29EEFA32" w14:textId="77777777" w:rsidR="00B54439" w:rsidRDefault="00B5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03E5" w14:textId="77777777" w:rsidR="00B54439" w:rsidRDefault="00B54439">
      <w:r>
        <w:separator/>
      </w:r>
    </w:p>
  </w:footnote>
  <w:footnote w:type="continuationSeparator" w:id="0">
    <w:p w14:paraId="0AD44921" w14:textId="77777777" w:rsidR="00B54439" w:rsidRDefault="00B5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7499C"/>
    <w:rsid w:val="00180B6A"/>
    <w:rsid w:val="00181BF6"/>
    <w:rsid w:val="001823AE"/>
    <w:rsid w:val="00185EE4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3F07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2872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52E85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67D2B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0BF"/>
    <w:rsid w:val="0072264A"/>
    <w:rsid w:val="0072305B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830FE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55F70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286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28AA"/>
    <w:rsid w:val="00923AE7"/>
    <w:rsid w:val="00926E29"/>
    <w:rsid w:val="00927501"/>
    <w:rsid w:val="00945693"/>
    <w:rsid w:val="00950FF3"/>
    <w:rsid w:val="009575C7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04FA1"/>
    <w:rsid w:val="00B113C8"/>
    <w:rsid w:val="00B131A3"/>
    <w:rsid w:val="00B257A4"/>
    <w:rsid w:val="00B27F39"/>
    <w:rsid w:val="00B40787"/>
    <w:rsid w:val="00B41B49"/>
    <w:rsid w:val="00B51066"/>
    <w:rsid w:val="00B5443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05D8E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C6F42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3F76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3D3"/>
    <w:rsid w:val="00DF1873"/>
    <w:rsid w:val="00E07F58"/>
    <w:rsid w:val="00E178D5"/>
    <w:rsid w:val="00E22963"/>
    <w:rsid w:val="00E2733C"/>
    <w:rsid w:val="00E31E64"/>
    <w:rsid w:val="00E34D18"/>
    <w:rsid w:val="00E41A16"/>
    <w:rsid w:val="00E41B95"/>
    <w:rsid w:val="00E44D96"/>
    <w:rsid w:val="00E60312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2048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1115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28</cp:revision>
  <cp:lastPrinted>2026-02-13T15:31:00Z</cp:lastPrinted>
  <dcterms:created xsi:type="dcterms:W3CDTF">2025-03-27T14:13:00Z</dcterms:created>
  <dcterms:modified xsi:type="dcterms:W3CDTF">2026-02-13T15:37:00Z</dcterms:modified>
</cp:coreProperties>
</file>